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Pr="0074717A" w:rsidRDefault="006E30BA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 w:rsidRPr="007554AA">
        <w:rPr>
          <w:rFonts w:ascii="Arial" w:hAnsi="Arial" w:cs="Arial"/>
          <w:b/>
          <w:bCs/>
          <w:sz w:val="32"/>
          <w:szCs w:val="32"/>
        </w:rPr>
        <w:t>ПРЕСС-</w:t>
      </w:r>
      <w:r w:rsidR="008D2DDB">
        <w:rPr>
          <w:rFonts w:ascii="Arial" w:hAnsi="Arial" w:cs="Arial"/>
          <w:b/>
          <w:bCs/>
          <w:sz w:val="32"/>
          <w:szCs w:val="32"/>
        </w:rPr>
        <w:t>Р</w:t>
      </w:r>
      <w:r w:rsidR="00396874" w:rsidRPr="007554AA">
        <w:rPr>
          <w:rFonts w:ascii="Arial" w:hAnsi="Arial" w:cs="Arial"/>
          <w:b/>
          <w:bCs/>
          <w:sz w:val="32"/>
          <w:szCs w:val="32"/>
        </w:rPr>
        <w:t>ЕЛИЗ</w:t>
      </w:r>
    </w:p>
    <w:p w:rsidR="008074F3" w:rsidRDefault="008074F3" w:rsidP="00BA00F6">
      <w:pPr>
        <w:spacing w:after="0" w:line="240" w:lineRule="auto"/>
        <w:jc w:val="both"/>
        <w:rPr>
          <w:rFonts w:ascii="Segoe UI" w:hAnsi="Segoe UI" w:cs="Segoe UI"/>
          <w:i/>
        </w:rPr>
      </w:pPr>
    </w:p>
    <w:p w:rsidR="003F53BC" w:rsidRPr="00ED67DB" w:rsidRDefault="00470A1D" w:rsidP="003F53BC">
      <w:pPr>
        <w:jc w:val="both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В ожидании</w:t>
      </w:r>
      <w:r w:rsidR="003F53BC" w:rsidRPr="00ED67DB">
        <w:rPr>
          <w:rFonts w:ascii="Segoe UI" w:hAnsi="Segoe UI" w:cs="Segoe UI"/>
          <w:sz w:val="32"/>
          <w:szCs w:val="32"/>
        </w:rPr>
        <w:t xml:space="preserve"> «гаражной амнистии» </w:t>
      </w:r>
    </w:p>
    <w:p w:rsidR="00C44853" w:rsidRPr="00ED67DB" w:rsidRDefault="003F53BC" w:rsidP="00C44853">
      <w:pPr>
        <w:jc w:val="both"/>
        <w:rPr>
          <w:rFonts w:ascii="Segoe UI" w:hAnsi="Segoe UI" w:cs="Segoe UI"/>
        </w:rPr>
      </w:pPr>
      <w:r w:rsidRPr="00ED67DB">
        <w:rPr>
          <w:rFonts w:ascii="Segoe UI" w:hAnsi="Segoe UI" w:cs="Segoe UI"/>
        </w:rPr>
        <w:t>Проект федерального закона «О внесении изменений в отдельные законодательные акты Российской Федерации в целях урегулирования вопросов приобретения гражданами прав на гаражи и земельные участки, на которых они расположены» (о «гаражной амнистии») внесён в Государственную Думу.</w:t>
      </w:r>
      <w:r w:rsidR="00C44853" w:rsidRPr="00C44853">
        <w:rPr>
          <w:rFonts w:ascii="Segoe UI" w:hAnsi="Segoe UI" w:cs="Segoe UI"/>
        </w:rPr>
        <w:t xml:space="preserve"> </w:t>
      </w:r>
      <w:r w:rsidR="00C44853">
        <w:rPr>
          <w:rFonts w:ascii="Segoe UI" w:hAnsi="Segoe UI" w:cs="Segoe UI"/>
        </w:rPr>
        <w:t>Данный з</w:t>
      </w:r>
      <w:r w:rsidR="00C44853" w:rsidRPr="00ED67DB">
        <w:rPr>
          <w:rFonts w:ascii="Segoe UI" w:hAnsi="Segoe UI" w:cs="Segoe UI"/>
        </w:rPr>
        <w:t>аконопроект, разработанный при участии Росреестра, призван внести ясность в регулирование вопросов оформления прав на объекты гаражного назначения и земельные участки, на которых они расположены.</w:t>
      </w:r>
      <w:r w:rsidR="00470A1D" w:rsidRPr="00470A1D">
        <w:rPr>
          <w:rFonts w:ascii="Segoe UI" w:hAnsi="Segoe UI" w:cs="Segoe UI"/>
          <w:color w:val="000000"/>
          <w:shd w:val="clear" w:color="auto" w:fill="FFFFFF"/>
        </w:rPr>
        <w:t xml:space="preserve"> Принятие законопроекта планируется в весеннюю сессию.</w:t>
      </w:r>
    </w:p>
    <w:p w:rsidR="00204BE8" w:rsidRPr="00FC6BF5" w:rsidRDefault="00204BE8" w:rsidP="00204BE8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Как заявил руководитель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 Олег </w:t>
      </w:r>
      <w:proofErr w:type="spellStart"/>
      <w:r>
        <w:rPr>
          <w:rFonts w:ascii="Segoe UI" w:hAnsi="Segoe UI" w:cs="Segoe UI"/>
        </w:rPr>
        <w:t>Скуфинский</w:t>
      </w:r>
      <w:proofErr w:type="spellEnd"/>
      <w:r>
        <w:rPr>
          <w:rFonts w:ascii="Segoe UI" w:hAnsi="Segoe UI" w:cs="Segoe UI"/>
        </w:rPr>
        <w:t>, п</w:t>
      </w:r>
      <w:r w:rsidRPr="00ED67DB">
        <w:rPr>
          <w:rFonts w:ascii="Segoe UI" w:hAnsi="Segoe UI" w:cs="Segoe UI"/>
        </w:rPr>
        <w:t>осле принятия законопроекта о «гаражной амнистии»</w:t>
      </w:r>
      <w:r>
        <w:rPr>
          <w:rFonts w:ascii="Segoe UI" w:hAnsi="Segoe UI" w:cs="Segoe UI"/>
        </w:rPr>
        <w:t xml:space="preserve"> ведомство</w:t>
      </w:r>
      <w:r w:rsidRPr="00ED67DB">
        <w:rPr>
          <w:rFonts w:ascii="Segoe UI" w:hAnsi="Segoe UI" w:cs="Segoe UI"/>
        </w:rPr>
        <w:t xml:space="preserve"> окажет максимальную поддержку органам исполнительной власти регионов, в том числе консультационную и методическую помощь, чтобы у граждан не возникало проблем при оформлении прав на гаражные объекты. </w:t>
      </w:r>
    </w:p>
    <w:p w:rsidR="00204BE8" w:rsidRDefault="00C44853" w:rsidP="00204BE8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В</w:t>
      </w:r>
      <w:r w:rsidR="003F53BC" w:rsidRPr="00ED67DB">
        <w:rPr>
          <w:rFonts w:ascii="Segoe UI" w:hAnsi="Segoe UI" w:cs="Segoe UI"/>
        </w:rPr>
        <w:t xml:space="preserve"> законопроекте максимально учтены пожелания граждан, а также позиции органов власти в субъектах РФ и органов местного самоуправления. </w:t>
      </w:r>
      <w:r>
        <w:rPr>
          <w:rFonts w:ascii="Segoe UI" w:hAnsi="Segoe UI" w:cs="Segoe UI"/>
        </w:rPr>
        <w:t>Отмечается, что в</w:t>
      </w:r>
      <w:r w:rsidRPr="00C44853">
        <w:rPr>
          <w:rFonts w:ascii="Segoe UI" w:hAnsi="Segoe UI" w:cs="Segoe UI"/>
          <w:color w:val="000000"/>
          <w:shd w:val="clear" w:color="auto" w:fill="FFFFFF"/>
        </w:rPr>
        <w:t xml:space="preserve"> настоящее время граждане испытывают трудности при оформлении своих гаражей и </w:t>
      </w:r>
      <w:r w:rsidR="00204BE8">
        <w:rPr>
          <w:rFonts w:ascii="Segoe UI" w:hAnsi="Segoe UI" w:cs="Segoe UI"/>
          <w:color w:val="000000"/>
          <w:shd w:val="clear" w:color="auto" w:fill="FFFFFF"/>
        </w:rPr>
        <w:t xml:space="preserve">зачастую </w:t>
      </w:r>
      <w:r w:rsidRPr="00C44853">
        <w:rPr>
          <w:rFonts w:ascii="Segoe UI" w:hAnsi="Segoe UI" w:cs="Segoe UI"/>
          <w:color w:val="000000"/>
          <w:shd w:val="clear" w:color="auto" w:fill="FFFFFF"/>
        </w:rPr>
        <w:t>вынуждены обращаться в суды.</w:t>
      </w: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3F53BC" w:rsidRPr="00C44853">
        <w:rPr>
          <w:rFonts w:ascii="Segoe UI" w:hAnsi="Segoe UI" w:cs="Segoe UI"/>
        </w:rPr>
        <w:t>В</w:t>
      </w:r>
      <w:r w:rsidR="003F53BC" w:rsidRPr="00ED67DB">
        <w:rPr>
          <w:rFonts w:ascii="Segoe UI" w:hAnsi="Segoe UI" w:cs="Segoe UI"/>
        </w:rPr>
        <w:t xml:space="preserve"> этой связи законопроект предлагает комплексное решение данного вопроса, что позволит всем категориям граждан воспользоваться новым механизмом и зарегистрировать права на свои гаражные объекты.</w:t>
      </w:r>
      <w:r w:rsidR="00204BE8" w:rsidRPr="00204BE8">
        <w:rPr>
          <w:rFonts w:ascii="Segoe UI" w:hAnsi="Segoe UI" w:cs="Segoe UI"/>
        </w:rPr>
        <w:t xml:space="preserve"> </w:t>
      </w:r>
    </w:p>
    <w:p w:rsidR="00C44853" w:rsidRPr="00C44853" w:rsidRDefault="003F53BC" w:rsidP="003F53BC">
      <w:pPr>
        <w:jc w:val="both"/>
        <w:rPr>
          <w:rFonts w:ascii="Segoe UI" w:hAnsi="Segoe UI" w:cs="Segoe UI"/>
        </w:rPr>
      </w:pPr>
      <w:r w:rsidRPr="00C44853">
        <w:rPr>
          <w:rFonts w:ascii="Segoe UI" w:hAnsi="Segoe UI" w:cs="Segoe UI"/>
        </w:rPr>
        <w:t>Чтобы оформить гараж в собственность, граждане должны будут обратиться в орган местного самоуправления (в том числе через МФЦ) с заявлением о предоставлении участка под существующим гаражом с приложением любого документа, который подтверждает факт владения гаражом. Заявление на регистрацию и участка и гаража должен будет подать орган местного самоуправления, при этом госпошлину платить не нужно»</w:t>
      </w:r>
      <w:r w:rsidR="00C44853" w:rsidRPr="00C44853">
        <w:rPr>
          <w:rFonts w:ascii="Segoe UI" w:hAnsi="Segoe UI" w:cs="Segoe UI"/>
        </w:rPr>
        <w:t>.</w:t>
      </w:r>
    </w:p>
    <w:p w:rsidR="003F53BC" w:rsidRPr="00FC6BF5" w:rsidRDefault="00F754BD" w:rsidP="003F53BC">
      <w:pPr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b/>
        </w:rPr>
        <w:t>Р</w:t>
      </w:r>
      <w:r w:rsidR="00C44853" w:rsidRPr="00C44853">
        <w:rPr>
          <w:rFonts w:ascii="Segoe UI" w:hAnsi="Segoe UI" w:cs="Segoe UI"/>
          <w:b/>
        </w:rPr>
        <w:t>уководител</w:t>
      </w:r>
      <w:r>
        <w:rPr>
          <w:rFonts w:ascii="Segoe UI" w:hAnsi="Segoe UI" w:cs="Segoe UI"/>
          <w:b/>
        </w:rPr>
        <w:t>ь</w:t>
      </w:r>
      <w:r w:rsidR="00C44853" w:rsidRPr="00C44853">
        <w:rPr>
          <w:rFonts w:ascii="Segoe UI" w:hAnsi="Segoe UI" w:cs="Segoe UI"/>
          <w:b/>
        </w:rPr>
        <w:t xml:space="preserve"> Управления Росреестра по Тверской области</w:t>
      </w:r>
      <w:r w:rsidR="00C44853">
        <w:rPr>
          <w:rFonts w:ascii="Segoe UI" w:hAnsi="Segoe UI" w:cs="Segoe UI"/>
        </w:rPr>
        <w:t xml:space="preserve"> </w:t>
      </w:r>
      <w:r w:rsidRPr="00F754BD">
        <w:rPr>
          <w:rFonts w:ascii="Segoe UI" w:hAnsi="Segoe UI" w:cs="Segoe UI"/>
          <w:b/>
        </w:rPr>
        <w:t>Николай Фролов</w:t>
      </w:r>
      <w:r w:rsidR="00C44853" w:rsidRPr="00F754BD">
        <w:rPr>
          <w:rFonts w:ascii="Segoe UI" w:hAnsi="Segoe UI" w:cs="Segoe UI"/>
          <w:b/>
        </w:rPr>
        <w:t>:</w:t>
      </w:r>
      <w:r w:rsidR="00C44853">
        <w:rPr>
          <w:rFonts w:ascii="Segoe UI" w:hAnsi="Segoe UI" w:cs="Segoe UI"/>
        </w:rPr>
        <w:t xml:space="preserve"> </w:t>
      </w:r>
      <w:proofErr w:type="gramStart"/>
      <w:r w:rsidR="00C44853" w:rsidRPr="00FC6BF5">
        <w:rPr>
          <w:rFonts w:ascii="Segoe UI" w:hAnsi="Segoe UI" w:cs="Segoe UI"/>
          <w:i/>
        </w:rPr>
        <w:t>«</w:t>
      </w:r>
      <w:r w:rsidR="00FC6BF5" w:rsidRPr="00FC6BF5">
        <w:rPr>
          <w:rFonts w:ascii="Segoe UI" w:hAnsi="Segoe UI" w:cs="Segoe UI"/>
          <w:i/>
        </w:rPr>
        <w:t>В настоящее время д</w:t>
      </w:r>
      <w:r w:rsidR="00C44853" w:rsidRPr="00FC6BF5">
        <w:rPr>
          <w:rFonts w:ascii="Segoe UI" w:hAnsi="Segoe UI" w:cs="Segoe UI"/>
          <w:i/>
          <w:color w:val="000000"/>
          <w:lang w:eastAsia="ru-RU"/>
        </w:rPr>
        <w:t xml:space="preserve">ля государственной регистрации права собственника на гараж необходимо обратиться в </w:t>
      </w:r>
      <w:r w:rsidR="00470A1D">
        <w:rPr>
          <w:rFonts w:ascii="Segoe UI" w:hAnsi="Segoe UI" w:cs="Segoe UI"/>
          <w:i/>
          <w:color w:val="000000"/>
          <w:lang w:eastAsia="ru-RU"/>
        </w:rPr>
        <w:t>тверской Росреестр</w:t>
      </w:r>
      <w:r w:rsidR="00C44853" w:rsidRPr="00FC6BF5">
        <w:rPr>
          <w:rFonts w:ascii="Segoe UI" w:hAnsi="Segoe UI" w:cs="Segoe UI"/>
          <w:i/>
          <w:color w:val="000000"/>
          <w:lang w:eastAsia="ru-RU"/>
        </w:rPr>
        <w:t xml:space="preserve"> с заявлением установленного образца, приложив экземпляр </w:t>
      </w:r>
      <w:r w:rsidR="00FC6BF5" w:rsidRPr="00FC6BF5">
        <w:rPr>
          <w:rFonts w:ascii="Segoe UI" w:hAnsi="Segoe UI" w:cs="Segoe UI"/>
          <w:i/>
          <w:color w:val="000000"/>
          <w:lang w:eastAsia="ru-RU"/>
        </w:rPr>
        <w:t>с</w:t>
      </w:r>
      <w:r w:rsidR="00C44853" w:rsidRPr="00FC6BF5">
        <w:rPr>
          <w:rFonts w:ascii="Segoe UI" w:hAnsi="Segoe UI" w:cs="Segoe UI"/>
          <w:i/>
          <w:color w:val="000000"/>
          <w:lang w:eastAsia="ru-RU"/>
        </w:rPr>
        <w:t xml:space="preserve">правки </w:t>
      </w:r>
      <w:proofErr w:type="spellStart"/>
      <w:r w:rsidR="00C44853" w:rsidRPr="00FC6BF5">
        <w:rPr>
          <w:rFonts w:ascii="Segoe UI" w:hAnsi="Segoe UI" w:cs="Segoe UI"/>
          <w:i/>
          <w:color w:val="000000"/>
          <w:lang w:eastAsia="ru-RU"/>
        </w:rPr>
        <w:t>автокооператива</w:t>
      </w:r>
      <w:proofErr w:type="spellEnd"/>
      <w:r w:rsidR="00C44853" w:rsidRPr="00FC6BF5">
        <w:rPr>
          <w:rFonts w:ascii="Segoe UI" w:hAnsi="Segoe UI" w:cs="Segoe UI"/>
          <w:i/>
          <w:color w:val="000000"/>
          <w:lang w:eastAsia="ru-RU"/>
        </w:rPr>
        <w:t xml:space="preserve"> о выплате паевого взноса и приобретении права собственности (подлинник и копи</w:t>
      </w:r>
      <w:r w:rsidR="00204BE8">
        <w:rPr>
          <w:rFonts w:ascii="Segoe UI" w:hAnsi="Segoe UI" w:cs="Segoe UI"/>
          <w:i/>
          <w:color w:val="000000"/>
          <w:lang w:eastAsia="ru-RU"/>
        </w:rPr>
        <w:t>ю</w:t>
      </w:r>
      <w:r w:rsidR="00C44853" w:rsidRPr="00FC6BF5">
        <w:rPr>
          <w:rFonts w:ascii="Segoe UI" w:hAnsi="Segoe UI" w:cs="Segoe UI"/>
          <w:i/>
          <w:color w:val="000000"/>
          <w:lang w:eastAsia="ru-RU"/>
        </w:rPr>
        <w:t>), а также уплатив государственную пошлину в размере 2</w:t>
      </w:r>
      <w:r w:rsidR="00FC6BF5" w:rsidRPr="00FC6BF5">
        <w:rPr>
          <w:rFonts w:ascii="Segoe UI" w:hAnsi="Segoe UI" w:cs="Segoe UI"/>
          <w:i/>
          <w:color w:val="000000"/>
          <w:lang w:eastAsia="ru-RU"/>
        </w:rPr>
        <w:t xml:space="preserve"> тыс.</w:t>
      </w:r>
      <w:r w:rsidR="00C44853" w:rsidRPr="00FC6BF5">
        <w:rPr>
          <w:rFonts w:ascii="Segoe UI" w:hAnsi="Segoe UI" w:cs="Segoe UI"/>
          <w:i/>
          <w:color w:val="000000"/>
          <w:lang w:eastAsia="ru-RU"/>
        </w:rPr>
        <w:t xml:space="preserve"> руб.</w:t>
      </w:r>
      <w:r w:rsidR="00FC6BF5" w:rsidRPr="00FC6BF5">
        <w:rPr>
          <w:rFonts w:ascii="Segoe UI" w:hAnsi="Segoe UI" w:cs="Segoe UI"/>
          <w:i/>
          <w:color w:val="000000"/>
          <w:lang w:eastAsia="ru-RU"/>
        </w:rPr>
        <w:t xml:space="preserve"> На данный момент Единый государственный реестр недвижимости содержит сведения о 42,6 тыс. гараж</w:t>
      </w:r>
      <w:r w:rsidR="00204BE8">
        <w:rPr>
          <w:rFonts w:ascii="Segoe UI" w:hAnsi="Segoe UI" w:cs="Segoe UI"/>
          <w:i/>
          <w:color w:val="000000"/>
          <w:lang w:eastAsia="ru-RU"/>
        </w:rPr>
        <w:t xml:space="preserve">ей, </w:t>
      </w:r>
      <w:r w:rsidR="00FC6BF5" w:rsidRPr="00FC6BF5">
        <w:rPr>
          <w:rFonts w:ascii="Segoe UI" w:hAnsi="Segoe UI" w:cs="Segoe UI"/>
          <w:i/>
          <w:color w:val="000000"/>
          <w:lang w:eastAsia="ru-RU"/>
        </w:rPr>
        <w:lastRenderedPageBreak/>
        <w:t>расположенны</w:t>
      </w:r>
      <w:r w:rsidR="00204BE8">
        <w:rPr>
          <w:rFonts w:ascii="Segoe UI" w:hAnsi="Segoe UI" w:cs="Segoe UI"/>
          <w:i/>
          <w:color w:val="000000"/>
          <w:lang w:eastAsia="ru-RU"/>
        </w:rPr>
        <w:t>х</w:t>
      </w:r>
      <w:r w:rsidR="00FC6BF5" w:rsidRPr="00FC6BF5">
        <w:rPr>
          <w:rFonts w:ascii="Segoe UI" w:hAnsi="Segoe UI" w:cs="Segoe UI"/>
          <w:i/>
          <w:color w:val="000000"/>
          <w:lang w:eastAsia="ru-RU"/>
        </w:rPr>
        <w:t xml:space="preserve"> на территории</w:t>
      </w:r>
      <w:proofErr w:type="gramEnd"/>
      <w:r w:rsidR="00FC6BF5" w:rsidRPr="00FC6BF5">
        <w:rPr>
          <w:rFonts w:ascii="Segoe UI" w:hAnsi="Segoe UI" w:cs="Segoe UI"/>
          <w:i/>
          <w:color w:val="000000"/>
          <w:lang w:eastAsia="ru-RU"/>
        </w:rPr>
        <w:t xml:space="preserve"> Тверской области</w:t>
      </w:r>
      <w:r w:rsidR="00470A1D" w:rsidRPr="00470A1D">
        <w:rPr>
          <w:rFonts w:ascii="Segoe UI" w:hAnsi="Segoe UI" w:cs="Segoe UI"/>
          <w:i/>
          <w:color w:val="000000"/>
          <w:lang w:eastAsia="ru-RU"/>
        </w:rPr>
        <w:t xml:space="preserve"> </w:t>
      </w:r>
      <w:r w:rsidR="00470A1D">
        <w:rPr>
          <w:rFonts w:ascii="Segoe UI" w:hAnsi="Segoe UI" w:cs="Segoe UI"/>
          <w:i/>
          <w:color w:val="000000"/>
          <w:lang w:eastAsia="ru-RU"/>
        </w:rPr>
        <w:t xml:space="preserve">и </w:t>
      </w:r>
      <w:proofErr w:type="gramStart"/>
      <w:r w:rsidR="00470A1D">
        <w:rPr>
          <w:rFonts w:ascii="Segoe UI" w:hAnsi="Segoe UI" w:cs="Segoe UI"/>
          <w:i/>
          <w:color w:val="000000"/>
          <w:lang w:eastAsia="ru-RU"/>
        </w:rPr>
        <w:t>оформленных</w:t>
      </w:r>
      <w:proofErr w:type="gramEnd"/>
      <w:r w:rsidR="00470A1D">
        <w:rPr>
          <w:rFonts w:ascii="Segoe UI" w:hAnsi="Segoe UI" w:cs="Segoe UI"/>
          <w:i/>
          <w:color w:val="000000"/>
          <w:lang w:eastAsia="ru-RU"/>
        </w:rPr>
        <w:t xml:space="preserve"> в собственность.</w:t>
      </w:r>
      <w:r w:rsidR="00204BE8">
        <w:rPr>
          <w:rFonts w:ascii="Segoe UI" w:hAnsi="Segoe UI" w:cs="Segoe UI"/>
          <w:i/>
          <w:color w:val="000000"/>
          <w:lang w:eastAsia="ru-RU"/>
        </w:rPr>
        <w:t xml:space="preserve"> Число </w:t>
      </w:r>
      <w:r w:rsidR="00470A1D">
        <w:rPr>
          <w:rFonts w:ascii="Segoe UI" w:hAnsi="Segoe UI" w:cs="Segoe UI"/>
          <w:i/>
          <w:color w:val="000000"/>
          <w:lang w:eastAsia="ru-RU"/>
        </w:rPr>
        <w:t xml:space="preserve">прав, зарегистрированных на </w:t>
      </w:r>
      <w:r w:rsidR="00204BE8">
        <w:rPr>
          <w:rFonts w:ascii="Segoe UI" w:hAnsi="Segoe UI" w:cs="Segoe UI"/>
          <w:i/>
          <w:color w:val="000000"/>
          <w:lang w:eastAsia="ru-RU"/>
        </w:rPr>
        <w:t>земельны</w:t>
      </w:r>
      <w:r w:rsidR="00470A1D">
        <w:rPr>
          <w:rFonts w:ascii="Segoe UI" w:hAnsi="Segoe UI" w:cs="Segoe UI"/>
          <w:i/>
          <w:color w:val="000000"/>
          <w:lang w:eastAsia="ru-RU"/>
        </w:rPr>
        <w:t>е</w:t>
      </w:r>
      <w:r w:rsidR="00204BE8">
        <w:rPr>
          <w:rFonts w:ascii="Segoe UI" w:hAnsi="Segoe UI" w:cs="Segoe UI"/>
          <w:i/>
          <w:color w:val="000000"/>
          <w:lang w:eastAsia="ru-RU"/>
        </w:rPr>
        <w:t xml:space="preserve"> участк</w:t>
      </w:r>
      <w:r w:rsidR="00470A1D">
        <w:rPr>
          <w:rFonts w:ascii="Segoe UI" w:hAnsi="Segoe UI" w:cs="Segoe UI"/>
          <w:i/>
          <w:color w:val="000000"/>
          <w:lang w:eastAsia="ru-RU"/>
        </w:rPr>
        <w:t>и</w:t>
      </w:r>
      <w:r w:rsidR="00204BE8">
        <w:rPr>
          <w:rFonts w:ascii="Segoe UI" w:hAnsi="Segoe UI" w:cs="Segoe UI"/>
          <w:i/>
          <w:color w:val="000000"/>
          <w:lang w:eastAsia="ru-RU"/>
        </w:rPr>
        <w:t xml:space="preserve"> </w:t>
      </w:r>
      <w:r w:rsidR="00470A1D">
        <w:rPr>
          <w:rFonts w:ascii="Segoe UI" w:hAnsi="Segoe UI" w:cs="Segoe UI"/>
          <w:i/>
          <w:color w:val="000000"/>
          <w:lang w:eastAsia="ru-RU"/>
        </w:rPr>
        <w:t>под гаражами, в 10 раз меньше – всего  4,4 тысячи</w:t>
      </w:r>
      <w:r w:rsidR="00FC6BF5" w:rsidRPr="00FC6BF5">
        <w:rPr>
          <w:rFonts w:ascii="Segoe UI" w:hAnsi="Segoe UI" w:cs="Segoe UI"/>
          <w:i/>
          <w:color w:val="000000"/>
          <w:lang w:eastAsia="ru-RU"/>
        </w:rPr>
        <w:t>».</w:t>
      </w:r>
    </w:p>
    <w:p w:rsidR="003F53BC" w:rsidRPr="00ED67DB" w:rsidRDefault="00204BE8" w:rsidP="003F53BC">
      <w:pPr>
        <w:jc w:val="both"/>
        <w:rPr>
          <w:rFonts w:ascii="Segoe UI" w:eastAsia="Times New Roman" w:hAnsi="Segoe UI" w:cs="Segoe UI"/>
        </w:rPr>
      </w:pPr>
      <w:r>
        <w:rPr>
          <w:rFonts w:ascii="Segoe UI" w:hAnsi="Segoe UI" w:cs="Segoe UI"/>
        </w:rPr>
        <w:t>Стоит обратить внимание на то, что «г</w:t>
      </w:r>
      <w:r w:rsidR="003F53BC" w:rsidRPr="00ED67DB">
        <w:rPr>
          <w:rFonts w:ascii="Segoe UI" w:hAnsi="Segoe UI" w:cs="Segoe UI"/>
        </w:rPr>
        <w:t>аражная амнистия» распространяется на объек</w:t>
      </w:r>
      <w:r w:rsidR="00C44853">
        <w:rPr>
          <w:rFonts w:ascii="Segoe UI" w:hAnsi="Segoe UI" w:cs="Segoe UI"/>
        </w:rPr>
        <w:t>ты гаражного назначения, возведё</w:t>
      </w:r>
      <w:r w:rsidR="003F53BC" w:rsidRPr="00ED67DB">
        <w:rPr>
          <w:rFonts w:ascii="Segoe UI" w:hAnsi="Segoe UI" w:cs="Segoe UI"/>
        </w:rPr>
        <w:t>нные до введения в действие Градостроительного кодекса РФ (31.12.2004). Речь ид</w:t>
      </w:r>
      <w:r>
        <w:rPr>
          <w:rFonts w:ascii="Segoe UI" w:hAnsi="Segoe UI" w:cs="Segoe UI"/>
        </w:rPr>
        <w:t>ё</w:t>
      </w:r>
      <w:r w:rsidR="003F53BC" w:rsidRPr="00ED67DB">
        <w:rPr>
          <w:rFonts w:ascii="Segoe UI" w:hAnsi="Segoe UI" w:cs="Segoe UI"/>
        </w:rPr>
        <w:t xml:space="preserve">т только о капитальных сооружениях, у которых есть фундамент и стены. Сооружения должны быть одноэтажными, без жилых помещений. Они могут входить в состав гаражно-строительных кооперативов или быть отдельно стоящими капитальными постройками. Земля, на которой расположен гараж, должна находиться в ведении государства. Не попадают под «гаражную амнистию» </w:t>
      </w:r>
      <w:proofErr w:type="spellStart"/>
      <w:r w:rsidR="003F53BC" w:rsidRPr="00ED67DB">
        <w:rPr>
          <w:rFonts w:ascii="Segoe UI" w:hAnsi="Segoe UI" w:cs="Segoe UI"/>
        </w:rPr>
        <w:t>самострои</w:t>
      </w:r>
      <w:proofErr w:type="spellEnd"/>
      <w:r w:rsidR="003F53BC" w:rsidRPr="00ED67DB">
        <w:rPr>
          <w:rFonts w:ascii="Segoe UI" w:hAnsi="Segoe UI" w:cs="Segoe UI"/>
        </w:rPr>
        <w:t xml:space="preserve"> и подземные гаражи при многоэтажках и офисных комплексах. Также законопроект предусматривает максимально простой механизм размещения некапитальных гаражей, в том числе для льготных категорий граждан.</w:t>
      </w:r>
    </w:p>
    <w:p w:rsidR="003F53BC" w:rsidRPr="00ED67DB" w:rsidRDefault="003F53BC" w:rsidP="003F53BC">
      <w:pPr>
        <w:jc w:val="both"/>
        <w:rPr>
          <w:rFonts w:ascii="Segoe UI" w:eastAsia="Times New Roman" w:hAnsi="Segoe UI" w:cs="Segoe UI"/>
        </w:rPr>
      </w:pPr>
      <w:r w:rsidRPr="00ED67DB">
        <w:rPr>
          <w:rFonts w:ascii="Segoe UI" w:hAnsi="Segoe UI" w:cs="Segoe UI"/>
        </w:rPr>
        <w:t>Законопроектом устанавливается перечень документов, подтверждающих владение гражданином объектом гаражного назначения. К ним могут относиться документ о выплате пая в гаражном кооперативе, ранее полученное решение о распределении гаража, ранее полученные документы технической инвентаризации и другое.</w:t>
      </w:r>
    </w:p>
    <w:p w:rsidR="003F53BC" w:rsidRPr="00ED67DB" w:rsidRDefault="003F53BC" w:rsidP="003F53BC">
      <w:pPr>
        <w:jc w:val="both"/>
        <w:rPr>
          <w:rFonts w:ascii="Segoe UI" w:eastAsia="Times New Roman" w:hAnsi="Segoe UI" w:cs="Segoe UI"/>
        </w:rPr>
      </w:pPr>
      <w:r w:rsidRPr="00ED67DB">
        <w:rPr>
          <w:rFonts w:ascii="Segoe UI" w:hAnsi="Segoe UI" w:cs="Segoe UI"/>
        </w:rPr>
        <w:t>Регионы, в свою очередь, наделяются полномочиями по установлению дополнительного перечня документов, которые позволят гражданам приобрести право на землю под гаражом. Также для исключения возможных дополнительных расходов граждан законоп</w:t>
      </w:r>
      <w:r w:rsidR="00C44853">
        <w:rPr>
          <w:rFonts w:ascii="Segoe UI" w:hAnsi="Segoe UI" w:cs="Segoe UI"/>
        </w:rPr>
        <w:t>роектом предусматривается упрощё</w:t>
      </w:r>
      <w:r w:rsidRPr="00ED67DB">
        <w:rPr>
          <w:rFonts w:ascii="Segoe UI" w:hAnsi="Segoe UI" w:cs="Segoe UI"/>
        </w:rPr>
        <w:t>нный порядок кадастрового уч</w:t>
      </w:r>
      <w:r w:rsidR="00C44853">
        <w:rPr>
          <w:rFonts w:ascii="Segoe UI" w:hAnsi="Segoe UI" w:cs="Segoe UI"/>
        </w:rPr>
        <w:t>ё</w:t>
      </w:r>
      <w:r w:rsidRPr="00ED67DB">
        <w:rPr>
          <w:rFonts w:ascii="Segoe UI" w:hAnsi="Segoe UI" w:cs="Segoe UI"/>
        </w:rPr>
        <w:t>та таких объектов.</w:t>
      </w:r>
    </w:p>
    <w:p w:rsidR="00396874" w:rsidRPr="0003071B" w:rsidRDefault="006B78FD" w:rsidP="003F53BC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6B78FD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BV&#10;zY9UTQIAAFUEAAAOAAAAAAAAAAAAAAAAAC4CAABkcnMvZTJvRG9jLnhtbFBLAQItABQABgAIAAAA&#10;IQDvr2vx3QAAAAkBAAAPAAAAAAAAAAAAAAAAAKcEAABkcnMvZG93bnJldi54bWxQSwUGAAAAAAQA&#10;BADzAAAAsQUAAAAA&#10;" strokecolor="#0070c0" strokeweight="1.25pt"/>
        </w:pict>
      </w:r>
    </w:p>
    <w:sectPr w:rsidR="00396874" w:rsidRPr="0003071B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5DD3"/>
    <w:rsid w:val="000062F3"/>
    <w:rsid w:val="000078E4"/>
    <w:rsid w:val="00007D0F"/>
    <w:rsid w:val="00010F7B"/>
    <w:rsid w:val="00014224"/>
    <w:rsid w:val="000211AD"/>
    <w:rsid w:val="00024330"/>
    <w:rsid w:val="00025F95"/>
    <w:rsid w:val="00027CD2"/>
    <w:rsid w:val="0003071B"/>
    <w:rsid w:val="00032BA1"/>
    <w:rsid w:val="00035B8F"/>
    <w:rsid w:val="0003682A"/>
    <w:rsid w:val="00045A9C"/>
    <w:rsid w:val="00047205"/>
    <w:rsid w:val="00056216"/>
    <w:rsid w:val="000608B8"/>
    <w:rsid w:val="00064E13"/>
    <w:rsid w:val="00066309"/>
    <w:rsid w:val="00070B35"/>
    <w:rsid w:val="00070C05"/>
    <w:rsid w:val="00073749"/>
    <w:rsid w:val="00081DBD"/>
    <w:rsid w:val="0009040E"/>
    <w:rsid w:val="0009799A"/>
    <w:rsid w:val="000A1CC4"/>
    <w:rsid w:val="000B5B05"/>
    <w:rsid w:val="000C0C88"/>
    <w:rsid w:val="000C4B3A"/>
    <w:rsid w:val="000C621E"/>
    <w:rsid w:val="000C6E6C"/>
    <w:rsid w:val="000D1E08"/>
    <w:rsid w:val="000D264D"/>
    <w:rsid w:val="000D580B"/>
    <w:rsid w:val="000D5A05"/>
    <w:rsid w:val="000D7D49"/>
    <w:rsid w:val="000E0491"/>
    <w:rsid w:val="000E1238"/>
    <w:rsid w:val="000E2ECC"/>
    <w:rsid w:val="000E2EEB"/>
    <w:rsid w:val="000E560D"/>
    <w:rsid w:val="000E5FEB"/>
    <w:rsid w:val="000E6333"/>
    <w:rsid w:val="000E760E"/>
    <w:rsid w:val="000E786B"/>
    <w:rsid w:val="000F1E17"/>
    <w:rsid w:val="000F36D5"/>
    <w:rsid w:val="001007B7"/>
    <w:rsid w:val="00101689"/>
    <w:rsid w:val="00106E92"/>
    <w:rsid w:val="00110E2E"/>
    <w:rsid w:val="00111141"/>
    <w:rsid w:val="00114B56"/>
    <w:rsid w:val="00115EDE"/>
    <w:rsid w:val="001167CB"/>
    <w:rsid w:val="00122DB3"/>
    <w:rsid w:val="00122E1B"/>
    <w:rsid w:val="00126221"/>
    <w:rsid w:val="00132587"/>
    <w:rsid w:val="0013263F"/>
    <w:rsid w:val="00132E27"/>
    <w:rsid w:val="001340A2"/>
    <w:rsid w:val="001340D2"/>
    <w:rsid w:val="00145B5E"/>
    <w:rsid w:val="00146FD8"/>
    <w:rsid w:val="00156B34"/>
    <w:rsid w:val="00157235"/>
    <w:rsid w:val="00161BF9"/>
    <w:rsid w:val="00164696"/>
    <w:rsid w:val="0016501A"/>
    <w:rsid w:val="0016572B"/>
    <w:rsid w:val="00172E33"/>
    <w:rsid w:val="00173278"/>
    <w:rsid w:val="00182BDE"/>
    <w:rsid w:val="00185FE8"/>
    <w:rsid w:val="00186F53"/>
    <w:rsid w:val="00191042"/>
    <w:rsid w:val="00193181"/>
    <w:rsid w:val="00196734"/>
    <w:rsid w:val="001A0443"/>
    <w:rsid w:val="001A0480"/>
    <w:rsid w:val="001B204E"/>
    <w:rsid w:val="001B51F8"/>
    <w:rsid w:val="001B6991"/>
    <w:rsid w:val="001C2307"/>
    <w:rsid w:val="001C4222"/>
    <w:rsid w:val="001C43CE"/>
    <w:rsid w:val="001D014C"/>
    <w:rsid w:val="001D45B3"/>
    <w:rsid w:val="001E10FB"/>
    <w:rsid w:val="001E523E"/>
    <w:rsid w:val="001E73C2"/>
    <w:rsid w:val="001E7B7E"/>
    <w:rsid w:val="001F2D38"/>
    <w:rsid w:val="001F7C01"/>
    <w:rsid w:val="002000AF"/>
    <w:rsid w:val="002003FC"/>
    <w:rsid w:val="002036CE"/>
    <w:rsid w:val="00204BE8"/>
    <w:rsid w:val="00205D57"/>
    <w:rsid w:val="002066F5"/>
    <w:rsid w:val="002118A0"/>
    <w:rsid w:val="00211FB1"/>
    <w:rsid w:val="002247B3"/>
    <w:rsid w:val="00227808"/>
    <w:rsid w:val="00231608"/>
    <w:rsid w:val="002320F8"/>
    <w:rsid w:val="0023215F"/>
    <w:rsid w:val="00237D4E"/>
    <w:rsid w:val="0024029A"/>
    <w:rsid w:val="002420C2"/>
    <w:rsid w:val="00242840"/>
    <w:rsid w:val="00242B72"/>
    <w:rsid w:val="0025093E"/>
    <w:rsid w:val="00256F6E"/>
    <w:rsid w:val="0026484D"/>
    <w:rsid w:val="002669A5"/>
    <w:rsid w:val="00266A06"/>
    <w:rsid w:val="00267E17"/>
    <w:rsid w:val="00275C62"/>
    <w:rsid w:val="0027714A"/>
    <w:rsid w:val="00285CF1"/>
    <w:rsid w:val="002907C9"/>
    <w:rsid w:val="00292011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B0629"/>
    <w:rsid w:val="002B5624"/>
    <w:rsid w:val="002C02AC"/>
    <w:rsid w:val="002C173F"/>
    <w:rsid w:val="002C2E59"/>
    <w:rsid w:val="002C3C22"/>
    <w:rsid w:val="002C6364"/>
    <w:rsid w:val="002D0BE2"/>
    <w:rsid w:val="002D1A8C"/>
    <w:rsid w:val="002D3E3D"/>
    <w:rsid w:val="002D4545"/>
    <w:rsid w:val="002D4C76"/>
    <w:rsid w:val="002E4034"/>
    <w:rsid w:val="002E671B"/>
    <w:rsid w:val="00316FF8"/>
    <w:rsid w:val="00320421"/>
    <w:rsid w:val="00323DDC"/>
    <w:rsid w:val="00331EEB"/>
    <w:rsid w:val="0033250C"/>
    <w:rsid w:val="003356CB"/>
    <w:rsid w:val="00335BF6"/>
    <w:rsid w:val="00337BA6"/>
    <w:rsid w:val="003420F1"/>
    <w:rsid w:val="003459B6"/>
    <w:rsid w:val="003511C0"/>
    <w:rsid w:val="00354E55"/>
    <w:rsid w:val="0035675E"/>
    <w:rsid w:val="00362A1B"/>
    <w:rsid w:val="00366BDD"/>
    <w:rsid w:val="00372831"/>
    <w:rsid w:val="00380D58"/>
    <w:rsid w:val="003837A2"/>
    <w:rsid w:val="003840D7"/>
    <w:rsid w:val="00385979"/>
    <w:rsid w:val="00386CC9"/>
    <w:rsid w:val="003878D3"/>
    <w:rsid w:val="0039071D"/>
    <w:rsid w:val="00390FF2"/>
    <w:rsid w:val="00392739"/>
    <w:rsid w:val="00392A60"/>
    <w:rsid w:val="003940E2"/>
    <w:rsid w:val="00396874"/>
    <w:rsid w:val="00397530"/>
    <w:rsid w:val="003A1EFE"/>
    <w:rsid w:val="003A3ADA"/>
    <w:rsid w:val="003A575D"/>
    <w:rsid w:val="003B6C6A"/>
    <w:rsid w:val="003B7F45"/>
    <w:rsid w:val="003C33C5"/>
    <w:rsid w:val="003C6738"/>
    <w:rsid w:val="003C74D2"/>
    <w:rsid w:val="003D3CED"/>
    <w:rsid w:val="003D4A1C"/>
    <w:rsid w:val="003E4F7B"/>
    <w:rsid w:val="003E509D"/>
    <w:rsid w:val="003F0E3E"/>
    <w:rsid w:val="003F2515"/>
    <w:rsid w:val="003F4EDD"/>
    <w:rsid w:val="003F53BC"/>
    <w:rsid w:val="003F7695"/>
    <w:rsid w:val="0040132E"/>
    <w:rsid w:val="00403E63"/>
    <w:rsid w:val="004040E1"/>
    <w:rsid w:val="00407BE5"/>
    <w:rsid w:val="004161B1"/>
    <w:rsid w:val="00416563"/>
    <w:rsid w:val="00416A78"/>
    <w:rsid w:val="00417AC9"/>
    <w:rsid w:val="00420D68"/>
    <w:rsid w:val="004239CC"/>
    <w:rsid w:val="0042645E"/>
    <w:rsid w:val="00426996"/>
    <w:rsid w:val="00427B70"/>
    <w:rsid w:val="004314FF"/>
    <w:rsid w:val="00431DBF"/>
    <w:rsid w:val="0043333D"/>
    <w:rsid w:val="00437BD5"/>
    <w:rsid w:val="00441706"/>
    <w:rsid w:val="004431D5"/>
    <w:rsid w:val="00445015"/>
    <w:rsid w:val="00445982"/>
    <w:rsid w:val="00453D63"/>
    <w:rsid w:val="00455C6B"/>
    <w:rsid w:val="00457D3B"/>
    <w:rsid w:val="00460EE9"/>
    <w:rsid w:val="004626CC"/>
    <w:rsid w:val="0046753A"/>
    <w:rsid w:val="00470A1D"/>
    <w:rsid w:val="00474CD8"/>
    <w:rsid w:val="0047588C"/>
    <w:rsid w:val="004827E9"/>
    <w:rsid w:val="00482ADC"/>
    <w:rsid w:val="00484D70"/>
    <w:rsid w:val="00485147"/>
    <w:rsid w:val="00490191"/>
    <w:rsid w:val="00496DB7"/>
    <w:rsid w:val="004A02C9"/>
    <w:rsid w:val="004A390C"/>
    <w:rsid w:val="004A7EEE"/>
    <w:rsid w:val="004B0C4E"/>
    <w:rsid w:val="004B7804"/>
    <w:rsid w:val="004B7ED3"/>
    <w:rsid w:val="004C1A5B"/>
    <w:rsid w:val="004C4A2E"/>
    <w:rsid w:val="004C4A9F"/>
    <w:rsid w:val="004C5104"/>
    <w:rsid w:val="004D3BFD"/>
    <w:rsid w:val="004E11B2"/>
    <w:rsid w:val="004E5AC4"/>
    <w:rsid w:val="004F07AE"/>
    <w:rsid w:val="004F6AA9"/>
    <w:rsid w:val="005066AC"/>
    <w:rsid w:val="00506DED"/>
    <w:rsid w:val="00512E4C"/>
    <w:rsid w:val="0051532B"/>
    <w:rsid w:val="00517695"/>
    <w:rsid w:val="0052016C"/>
    <w:rsid w:val="00520835"/>
    <w:rsid w:val="00520A05"/>
    <w:rsid w:val="00522592"/>
    <w:rsid w:val="00523E8B"/>
    <w:rsid w:val="0052689F"/>
    <w:rsid w:val="00530C20"/>
    <w:rsid w:val="00530CB9"/>
    <w:rsid w:val="00531369"/>
    <w:rsid w:val="00531930"/>
    <w:rsid w:val="0053208C"/>
    <w:rsid w:val="005357B6"/>
    <w:rsid w:val="00536E62"/>
    <w:rsid w:val="005408A0"/>
    <w:rsid w:val="00544F61"/>
    <w:rsid w:val="00561635"/>
    <w:rsid w:val="005658F7"/>
    <w:rsid w:val="00567DDC"/>
    <w:rsid w:val="0057058F"/>
    <w:rsid w:val="00571B3F"/>
    <w:rsid w:val="00573635"/>
    <w:rsid w:val="00573E5A"/>
    <w:rsid w:val="00576C7E"/>
    <w:rsid w:val="00577F27"/>
    <w:rsid w:val="00580F54"/>
    <w:rsid w:val="00581372"/>
    <w:rsid w:val="0058332D"/>
    <w:rsid w:val="0058334F"/>
    <w:rsid w:val="00584E3A"/>
    <w:rsid w:val="00587702"/>
    <w:rsid w:val="005922F8"/>
    <w:rsid w:val="005935DA"/>
    <w:rsid w:val="005953EB"/>
    <w:rsid w:val="005954C2"/>
    <w:rsid w:val="005960EB"/>
    <w:rsid w:val="0059622E"/>
    <w:rsid w:val="00597C4A"/>
    <w:rsid w:val="005A15A1"/>
    <w:rsid w:val="005A335C"/>
    <w:rsid w:val="005A5C3A"/>
    <w:rsid w:val="005A5CB6"/>
    <w:rsid w:val="005A7647"/>
    <w:rsid w:val="005A7F52"/>
    <w:rsid w:val="005B13D7"/>
    <w:rsid w:val="005B2A8A"/>
    <w:rsid w:val="005B34F4"/>
    <w:rsid w:val="005B569B"/>
    <w:rsid w:val="005C6A16"/>
    <w:rsid w:val="005D0301"/>
    <w:rsid w:val="005D4A37"/>
    <w:rsid w:val="005D6403"/>
    <w:rsid w:val="005F5545"/>
    <w:rsid w:val="005F60F9"/>
    <w:rsid w:val="005F6FF7"/>
    <w:rsid w:val="005F74FA"/>
    <w:rsid w:val="0060451E"/>
    <w:rsid w:val="00606B1B"/>
    <w:rsid w:val="006073E8"/>
    <w:rsid w:val="00610B33"/>
    <w:rsid w:val="00611355"/>
    <w:rsid w:val="00613BEE"/>
    <w:rsid w:val="0062466E"/>
    <w:rsid w:val="00626E5D"/>
    <w:rsid w:val="00631989"/>
    <w:rsid w:val="00631A3C"/>
    <w:rsid w:val="00642200"/>
    <w:rsid w:val="00646E0E"/>
    <w:rsid w:val="006473D3"/>
    <w:rsid w:val="006501DA"/>
    <w:rsid w:val="006531CA"/>
    <w:rsid w:val="006567C8"/>
    <w:rsid w:val="006643BE"/>
    <w:rsid w:val="006661D4"/>
    <w:rsid w:val="0067343F"/>
    <w:rsid w:val="00673B9B"/>
    <w:rsid w:val="00681E9E"/>
    <w:rsid w:val="00684EDD"/>
    <w:rsid w:val="00686507"/>
    <w:rsid w:val="00690F32"/>
    <w:rsid w:val="0069589D"/>
    <w:rsid w:val="006A2D7B"/>
    <w:rsid w:val="006A63A1"/>
    <w:rsid w:val="006B00D3"/>
    <w:rsid w:val="006B1019"/>
    <w:rsid w:val="006B2643"/>
    <w:rsid w:val="006B742F"/>
    <w:rsid w:val="006B78FD"/>
    <w:rsid w:val="006C0B03"/>
    <w:rsid w:val="006C5DB0"/>
    <w:rsid w:val="006C7649"/>
    <w:rsid w:val="006D1CE1"/>
    <w:rsid w:val="006D7AA2"/>
    <w:rsid w:val="006E30BA"/>
    <w:rsid w:val="006E3978"/>
    <w:rsid w:val="006E503D"/>
    <w:rsid w:val="006E5603"/>
    <w:rsid w:val="006E7970"/>
    <w:rsid w:val="006F0670"/>
    <w:rsid w:val="006F0AE0"/>
    <w:rsid w:val="006F0D4A"/>
    <w:rsid w:val="006F4FE9"/>
    <w:rsid w:val="006F708C"/>
    <w:rsid w:val="007073DF"/>
    <w:rsid w:val="00711F8D"/>
    <w:rsid w:val="007126D7"/>
    <w:rsid w:val="0071691D"/>
    <w:rsid w:val="00716D83"/>
    <w:rsid w:val="007211AF"/>
    <w:rsid w:val="00722731"/>
    <w:rsid w:val="00722E3F"/>
    <w:rsid w:val="00725077"/>
    <w:rsid w:val="007268DB"/>
    <w:rsid w:val="00730D1F"/>
    <w:rsid w:val="0073149D"/>
    <w:rsid w:val="007325CA"/>
    <w:rsid w:val="00734472"/>
    <w:rsid w:val="007401CD"/>
    <w:rsid w:val="00742302"/>
    <w:rsid w:val="00744C22"/>
    <w:rsid w:val="0074717A"/>
    <w:rsid w:val="00751E8C"/>
    <w:rsid w:val="007541C9"/>
    <w:rsid w:val="007542AE"/>
    <w:rsid w:val="007554AA"/>
    <w:rsid w:val="0075695D"/>
    <w:rsid w:val="007573A8"/>
    <w:rsid w:val="00764EFE"/>
    <w:rsid w:val="00766546"/>
    <w:rsid w:val="00766850"/>
    <w:rsid w:val="00766C69"/>
    <w:rsid w:val="00777F96"/>
    <w:rsid w:val="007860AA"/>
    <w:rsid w:val="00787E1D"/>
    <w:rsid w:val="007967E7"/>
    <w:rsid w:val="007A0224"/>
    <w:rsid w:val="007A1B32"/>
    <w:rsid w:val="007B1EF9"/>
    <w:rsid w:val="007B2DD8"/>
    <w:rsid w:val="007B5AED"/>
    <w:rsid w:val="007B75E8"/>
    <w:rsid w:val="007C16E3"/>
    <w:rsid w:val="007C33AB"/>
    <w:rsid w:val="007D2B4B"/>
    <w:rsid w:val="007D3EC4"/>
    <w:rsid w:val="007D58C9"/>
    <w:rsid w:val="007E2303"/>
    <w:rsid w:val="007E26CF"/>
    <w:rsid w:val="007E2B93"/>
    <w:rsid w:val="007E5550"/>
    <w:rsid w:val="007E67D0"/>
    <w:rsid w:val="007F2CA0"/>
    <w:rsid w:val="00800995"/>
    <w:rsid w:val="00800C12"/>
    <w:rsid w:val="00803EFF"/>
    <w:rsid w:val="00804647"/>
    <w:rsid w:val="00806A88"/>
    <w:rsid w:val="008074F3"/>
    <w:rsid w:val="00811F0F"/>
    <w:rsid w:val="008122C7"/>
    <w:rsid w:val="0081239F"/>
    <w:rsid w:val="00814265"/>
    <w:rsid w:val="00814602"/>
    <w:rsid w:val="0081595B"/>
    <w:rsid w:val="00822264"/>
    <w:rsid w:val="008232A0"/>
    <w:rsid w:val="00831CC0"/>
    <w:rsid w:val="008320A7"/>
    <w:rsid w:val="008367D3"/>
    <w:rsid w:val="00850547"/>
    <w:rsid w:val="0085066F"/>
    <w:rsid w:val="008518D4"/>
    <w:rsid w:val="00852616"/>
    <w:rsid w:val="00857FC5"/>
    <w:rsid w:val="00861AE1"/>
    <w:rsid w:val="00862DD6"/>
    <w:rsid w:val="00866D4F"/>
    <w:rsid w:val="008720CF"/>
    <w:rsid w:val="00877C29"/>
    <w:rsid w:val="00883D3E"/>
    <w:rsid w:val="00890B3D"/>
    <w:rsid w:val="0089116D"/>
    <w:rsid w:val="008944DA"/>
    <w:rsid w:val="008A0D44"/>
    <w:rsid w:val="008A1DDE"/>
    <w:rsid w:val="008A2A11"/>
    <w:rsid w:val="008A4A05"/>
    <w:rsid w:val="008A5682"/>
    <w:rsid w:val="008A73A1"/>
    <w:rsid w:val="008B1767"/>
    <w:rsid w:val="008B79F3"/>
    <w:rsid w:val="008C1DE8"/>
    <w:rsid w:val="008C3DEC"/>
    <w:rsid w:val="008C6257"/>
    <w:rsid w:val="008D0E03"/>
    <w:rsid w:val="008D1269"/>
    <w:rsid w:val="008D2DDB"/>
    <w:rsid w:val="008D3C7B"/>
    <w:rsid w:val="008D7B4E"/>
    <w:rsid w:val="008E1FB8"/>
    <w:rsid w:val="008E3B5F"/>
    <w:rsid w:val="008E53E7"/>
    <w:rsid w:val="008F159E"/>
    <w:rsid w:val="008F207E"/>
    <w:rsid w:val="008F3264"/>
    <w:rsid w:val="008F5BD5"/>
    <w:rsid w:val="008F747C"/>
    <w:rsid w:val="00903596"/>
    <w:rsid w:val="00905A93"/>
    <w:rsid w:val="00907043"/>
    <w:rsid w:val="009072EF"/>
    <w:rsid w:val="0091102E"/>
    <w:rsid w:val="00912BD8"/>
    <w:rsid w:val="00913946"/>
    <w:rsid w:val="00914C8A"/>
    <w:rsid w:val="00916B3D"/>
    <w:rsid w:val="00922D0D"/>
    <w:rsid w:val="00922E0A"/>
    <w:rsid w:val="00927117"/>
    <w:rsid w:val="0093049A"/>
    <w:rsid w:val="00930CD3"/>
    <w:rsid w:val="00935005"/>
    <w:rsid w:val="009363AA"/>
    <w:rsid w:val="00936D1A"/>
    <w:rsid w:val="00937D24"/>
    <w:rsid w:val="00944C4B"/>
    <w:rsid w:val="00945A25"/>
    <w:rsid w:val="00953CB4"/>
    <w:rsid w:val="00955DEC"/>
    <w:rsid w:val="009565F9"/>
    <w:rsid w:val="009579ED"/>
    <w:rsid w:val="00961282"/>
    <w:rsid w:val="00964C15"/>
    <w:rsid w:val="009730BE"/>
    <w:rsid w:val="0098228B"/>
    <w:rsid w:val="00991936"/>
    <w:rsid w:val="00994100"/>
    <w:rsid w:val="009957CE"/>
    <w:rsid w:val="009978F5"/>
    <w:rsid w:val="009A5E60"/>
    <w:rsid w:val="009A7DDE"/>
    <w:rsid w:val="009B283D"/>
    <w:rsid w:val="009B3D6E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D4B12"/>
    <w:rsid w:val="009D6AC4"/>
    <w:rsid w:val="009E1302"/>
    <w:rsid w:val="009E33E5"/>
    <w:rsid w:val="009E46F5"/>
    <w:rsid w:val="009E67DF"/>
    <w:rsid w:val="009F25CC"/>
    <w:rsid w:val="009F2659"/>
    <w:rsid w:val="00A048AC"/>
    <w:rsid w:val="00A216DE"/>
    <w:rsid w:val="00A23D81"/>
    <w:rsid w:val="00A241D5"/>
    <w:rsid w:val="00A267AB"/>
    <w:rsid w:val="00A31429"/>
    <w:rsid w:val="00A33279"/>
    <w:rsid w:val="00A40807"/>
    <w:rsid w:val="00A41631"/>
    <w:rsid w:val="00A438EF"/>
    <w:rsid w:val="00A446D4"/>
    <w:rsid w:val="00A4650E"/>
    <w:rsid w:val="00A46D9E"/>
    <w:rsid w:val="00A50013"/>
    <w:rsid w:val="00A5335A"/>
    <w:rsid w:val="00A53704"/>
    <w:rsid w:val="00A5386F"/>
    <w:rsid w:val="00A56C40"/>
    <w:rsid w:val="00A57CD0"/>
    <w:rsid w:val="00A67F94"/>
    <w:rsid w:val="00A70DCF"/>
    <w:rsid w:val="00A7348B"/>
    <w:rsid w:val="00A7411C"/>
    <w:rsid w:val="00A750D5"/>
    <w:rsid w:val="00A75A48"/>
    <w:rsid w:val="00A76E92"/>
    <w:rsid w:val="00A83FB1"/>
    <w:rsid w:val="00A939A1"/>
    <w:rsid w:val="00A959F4"/>
    <w:rsid w:val="00AA205D"/>
    <w:rsid w:val="00AA36E2"/>
    <w:rsid w:val="00AA737C"/>
    <w:rsid w:val="00AA7CC0"/>
    <w:rsid w:val="00AC16B5"/>
    <w:rsid w:val="00AC1748"/>
    <w:rsid w:val="00AC4261"/>
    <w:rsid w:val="00AC58CB"/>
    <w:rsid w:val="00AD120F"/>
    <w:rsid w:val="00AD1FEC"/>
    <w:rsid w:val="00AD713D"/>
    <w:rsid w:val="00AE0E54"/>
    <w:rsid w:val="00AE58AB"/>
    <w:rsid w:val="00AE6931"/>
    <w:rsid w:val="00AF4B4F"/>
    <w:rsid w:val="00AF64A6"/>
    <w:rsid w:val="00B02F0A"/>
    <w:rsid w:val="00B03AC8"/>
    <w:rsid w:val="00B03DF4"/>
    <w:rsid w:val="00B05AB7"/>
    <w:rsid w:val="00B20254"/>
    <w:rsid w:val="00B2286E"/>
    <w:rsid w:val="00B22883"/>
    <w:rsid w:val="00B24C82"/>
    <w:rsid w:val="00B26B80"/>
    <w:rsid w:val="00B30654"/>
    <w:rsid w:val="00B30E7A"/>
    <w:rsid w:val="00B30EED"/>
    <w:rsid w:val="00B355C4"/>
    <w:rsid w:val="00B4189F"/>
    <w:rsid w:val="00B41A1F"/>
    <w:rsid w:val="00B43F1D"/>
    <w:rsid w:val="00B53468"/>
    <w:rsid w:val="00B618C4"/>
    <w:rsid w:val="00B6244C"/>
    <w:rsid w:val="00B62834"/>
    <w:rsid w:val="00B636D4"/>
    <w:rsid w:val="00B6674E"/>
    <w:rsid w:val="00B724BD"/>
    <w:rsid w:val="00B7622A"/>
    <w:rsid w:val="00B764A5"/>
    <w:rsid w:val="00B836F1"/>
    <w:rsid w:val="00B84220"/>
    <w:rsid w:val="00B85C83"/>
    <w:rsid w:val="00B87535"/>
    <w:rsid w:val="00B87A19"/>
    <w:rsid w:val="00B92598"/>
    <w:rsid w:val="00B9296A"/>
    <w:rsid w:val="00B94577"/>
    <w:rsid w:val="00B9541F"/>
    <w:rsid w:val="00B96E42"/>
    <w:rsid w:val="00BA00F6"/>
    <w:rsid w:val="00BA113F"/>
    <w:rsid w:val="00BA252F"/>
    <w:rsid w:val="00BA4DA0"/>
    <w:rsid w:val="00BA6916"/>
    <w:rsid w:val="00BB53D4"/>
    <w:rsid w:val="00BC1EC6"/>
    <w:rsid w:val="00BC24B1"/>
    <w:rsid w:val="00BC2A49"/>
    <w:rsid w:val="00BC3C8A"/>
    <w:rsid w:val="00BC4A95"/>
    <w:rsid w:val="00BC5514"/>
    <w:rsid w:val="00BC5DA1"/>
    <w:rsid w:val="00BC7D7E"/>
    <w:rsid w:val="00BD244A"/>
    <w:rsid w:val="00BD2634"/>
    <w:rsid w:val="00BD4710"/>
    <w:rsid w:val="00BE004F"/>
    <w:rsid w:val="00BE3983"/>
    <w:rsid w:val="00BE73FA"/>
    <w:rsid w:val="00BF49A2"/>
    <w:rsid w:val="00BF4C1C"/>
    <w:rsid w:val="00BF4D28"/>
    <w:rsid w:val="00BF4F96"/>
    <w:rsid w:val="00BF5F54"/>
    <w:rsid w:val="00BF715A"/>
    <w:rsid w:val="00C03DE4"/>
    <w:rsid w:val="00C06868"/>
    <w:rsid w:val="00C12202"/>
    <w:rsid w:val="00C17007"/>
    <w:rsid w:val="00C24BC6"/>
    <w:rsid w:val="00C25630"/>
    <w:rsid w:val="00C263CC"/>
    <w:rsid w:val="00C27C24"/>
    <w:rsid w:val="00C362F6"/>
    <w:rsid w:val="00C36868"/>
    <w:rsid w:val="00C37983"/>
    <w:rsid w:val="00C37BAF"/>
    <w:rsid w:val="00C40D49"/>
    <w:rsid w:val="00C44683"/>
    <w:rsid w:val="00C44853"/>
    <w:rsid w:val="00C458ED"/>
    <w:rsid w:val="00C47429"/>
    <w:rsid w:val="00C507A2"/>
    <w:rsid w:val="00C53678"/>
    <w:rsid w:val="00C56696"/>
    <w:rsid w:val="00C56722"/>
    <w:rsid w:val="00C568C9"/>
    <w:rsid w:val="00C60DA6"/>
    <w:rsid w:val="00C654EA"/>
    <w:rsid w:val="00C70955"/>
    <w:rsid w:val="00C73861"/>
    <w:rsid w:val="00C74154"/>
    <w:rsid w:val="00C86719"/>
    <w:rsid w:val="00C86DD4"/>
    <w:rsid w:val="00C91F21"/>
    <w:rsid w:val="00C94671"/>
    <w:rsid w:val="00C9489F"/>
    <w:rsid w:val="00C953F5"/>
    <w:rsid w:val="00C95D05"/>
    <w:rsid w:val="00CA20A4"/>
    <w:rsid w:val="00CA47E1"/>
    <w:rsid w:val="00CA5F93"/>
    <w:rsid w:val="00CA7454"/>
    <w:rsid w:val="00CB7BEC"/>
    <w:rsid w:val="00CC03D8"/>
    <w:rsid w:val="00CC28C2"/>
    <w:rsid w:val="00CC2C6B"/>
    <w:rsid w:val="00CC31A5"/>
    <w:rsid w:val="00CD162B"/>
    <w:rsid w:val="00CD23BE"/>
    <w:rsid w:val="00CD259C"/>
    <w:rsid w:val="00CD4425"/>
    <w:rsid w:val="00CD4ABD"/>
    <w:rsid w:val="00CE128A"/>
    <w:rsid w:val="00CE310F"/>
    <w:rsid w:val="00CE3126"/>
    <w:rsid w:val="00CE4B8B"/>
    <w:rsid w:val="00CE4DCD"/>
    <w:rsid w:val="00CF16B6"/>
    <w:rsid w:val="00CF3E5C"/>
    <w:rsid w:val="00CF6766"/>
    <w:rsid w:val="00CF7A0C"/>
    <w:rsid w:val="00D03E58"/>
    <w:rsid w:val="00D048F5"/>
    <w:rsid w:val="00D108EC"/>
    <w:rsid w:val="00D10E0B"/>
    <w:rsid w:val="00D11194"/>
    <w:rsid w:val="00D11370"/>
    <w:rsid w:val="00D12D02"/>
    <w:rsid w:val="00D13DBB"/>
    <w:rsid w:val="00D22F95"/>
    <w:rsid w:val="00D33972"/>
    <w:rsid w:val="00D34113"/>
    <w:rsid w:val="00D34BBC"/>
    <w:rsid w:val="00D40D64"/>
    <w:rsid w:val="00D41FF1"/>
    <w:rsid w:val="00D42222"/>
    <w:rsid w:val="00D4398C"/>
    <w:rsid w:val="00D43D8B"/>
    <w:rsid w:val="00D44440"/>
    <w:rsid w:val="00D468B4"/>
    <w:rsid w:val="00D46B5E"/>
    <w:rsid w:val="00D514D1"/>
    <w:rsid w:val="00D51E4A"/>
    <w:rsid w:val="00D52297"/>
    <w:rsid w:val="00D52CC7"/>
    <w:rsid w:val="00D53468"/>
    <w:rsid w:val="00D54E37"/>
    <w:rsid w:val="00D5524E"/>
    <w:rsid w:val="00D55C74"/>
    <w:rsid w:val="00D60960"/>
    <w:rsid w:val="00D61B6C"/>
    <w:rsid w:val="00D65766"/>
    <w:rsid w:val="00D71D19"/>
    <w:rsid w:val="00D74ED5"/>
    <w:rsid w:val="00D767B7"/>
    <w:rsid w:val="00D80320"/>
    <w:rsid w:val="00D804F6"/>
    <w:rsid w:val="00D83A99"/>
    <w:rsid w:val="00D87D89"/>
    <w:rsid w:val="00D90AE1"/>
    <w:rsid w:val="00D92EF1"/>
    <w:rsid w:val="00D97035"/>
    <w:rsid w:val="00DA08AA"/>
    <w:rsid w:val="00DA6203"/>
    <w:rsid w:val="00DA6D3F"/>
    <w:rsid w:val="00DA70F1"/>
    <w:rsid w:val="00DB190E"/>
    <w:rsid w:val="00DB2EA4"/>
    <w:rsid w:val="00DB39C9"/>
    <w:rsid w:val="00DB543C"/>
    <w:rsid w:val="00DB5FF4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596C"/>
    <w:rsid w:val="00DE6953"/>
    <w:rsid w:val="00DE7196"/>
    <w:rsid w:val="00DF02FF"/>
    <w:rsid w:val="00DF1D6E"/>
    <w:rsid w:val="00DF5787"/>
    <w:rsid w:val="00DF5AEC"/>
    <w:rsid w:val="00E00646"/>
    <w:rsid w:val="00E038EC"/>
    <w:rsid w:val="00E04F19"/>
    <w:rsid w:val="00E122AB"/>
    <w:rsid w:val="00E12FDD"/>
    <w:rsid w:val="00E17A2B"/>
    <w:rsid w:val="00E17E43"/>
    <w:rsid w:val="00E20B31"/>
    <w:rsid w:val="00E27986"/>
    <w:rsid w:val="00E306E8"/>
    <w:rsid w:val="00E313A2"/>
    <w:rsid w:val="00E338A0"/>
    <w:rsid w:val="00E349A6"/>
    <w:rsid w:val="00E37152"/>
    <w:rsid w:val="00E508C0"/>
    <w:rsid w:val="00E539F8"/>
    <w:rsid w:val="00E53F96"/>
    <w:rsid w:val="00E54766"/>
    <w:rsid w:val="00E551E5"/>
    <w:rsid w:val="00E65EFD"/>
    <w:rsid w:val="00E66722"/>
    <w:rsid w:val="00E71945"/>
    <w:rsid w:val="00E72C7D"/>
    <w:rsid w:val="00E7368A"/>
    <w:rsid w:val="00E806DA"/>
    <w:rsid w:val="00E81516"/>
    <w:rsid w:val="00E823B9"/>
    <w:rsid w:val="00E84751"/>
    <w:rsid w:val="00E86FE6"/>
    <w:rsid w:val="00E90564"/>
    <w:rsid w:val="00E93513"/>
    <w:rsid w:val="00EA304D"/>
    <w:rsid w:val="00EA5868"/>
    <w:rsid w:val="00EB0CA4"/>
    <w:rsid w:val="00EB3320"/>
    <w:rsid w:val="00EB67BC"/>
    <w:rsid w:val="00EC0009"/>
    <w:rsid w:val="00EC28FB"/>
    <w:rsid w:val="00EC2A38"/>
    <w:rsid w:val="00EC7AE6"/>
    <w:rsid w:val="00EC7FED"/>
    <w:rsid w:val="00ED2317"/>
    <w:rsid w:val="00ED67DB"/>
    <w:rsid w:val="00ED6F93"/>
    <w:rsid w:val="00ED7FA7"/>
    <w:rsid w:val="00EF57BA"/>
    <w:rsid w:val="00F03AFD"/>
    <w:rsid w:val="00F14DC8"/>
    <w:rsid w:val="00F15380"/>
    <w:rsid w:val="00F31E53"/>
    <w:rsid w:val="00F34E05"/>
    <w:rsid w:val="00F41B06"/>
    <w:rsid w:val="00F45931"/>
    <w:rsid w:val="00F46707"/>
    <w:rsid w:val="00F46898"/>
    <w:rsid w:val="00F511DD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54BD"/>
    <w:rsid w:val="00F77525"/>
    <w:rsid w:val="00F8054A"/>
    <w:rsid w:val="00F815B7"/>
    <w:rsid w:val="00F82706"/>
    <w:rsid w:val="00F84382"/>
    <w:rsid w:val="00F84E3D"/>
    <w:rsid w:val="00F85D92"/>
    <w:rsid w:val="00FA0BF4"/>
    <w:rsid w:val="00FA284D"/>
    <w:rsid w:val="00FA493D"/>
    <w:rsid w:val="00FA5459"/>
    <w:rsid w:val="00FA716C"/>
    <w:rsid w:val="00FB4CBC"/>
    <w:rsid w:val="00FB72C8"/>
    <w:rsid w:val="00FC1E3A"/>
    <w:rsid w:val="00FC2D87"/>
    <w:rsid w:val="00FC3654"/>
    <w:rsid w:val="00FC4FC0"/>
    <w:rsid w:val="00FC5271"/>
    <w:rsid w:val="00FC6BF5"/>
    <w:rsid w:val="00FD1DC1"/>
    <w:rsid w:val="00FD2B39"/>
    <w:rsid w:val="00FD370A"/>
    <w:rsid w:val="00FD3997"/>
    <w:rsid w:val="00FD624B"/>
    <w:rsid w:val="00FD772F"/>
    <w:rsid w:val="00FE0C51"/>
    <w:rsid w:val="00FE17A1"/>
    <w:rsid w:val="00FE3E3F"/>
    <w:rsid w:val="00FF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6E5603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964C15"/>
    <w:rPr>
      <w:rFonts w:eastAsia="Times New Roman" w:cs="Calibr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3D3CED"/>
    <w:rPr>
      <w:color w:val="605E5C"/>
      <w:shd w:val="clear" w:color="auto" w:fill="E1DFDD"/>
    </w:rPr>
  </w:style>
  <w:style w:type="paragraph" w:styleId="23">
    <w:name w:val="Body Text 2"/>
    <w:basedOn w:val="a"/>
    <w:link w:val="24"/>
    <w:uiPriority w:val="99"/>
    <w:semiHidden/>
    <w:unhideWhenUsed/>
    <w:rsid w:val="005D640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D6403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AE61F-A8A9-4239-A04A-45ACEF7EA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3</cp:revision>
  <cp:lastPrinted>2020-12-21T07:13:00Z</cp:lastPrinted>
  <dcterms:created xsi:type="dcterms:W3CDTF">2020-12-22T05:39:00Z</dcterms:created>
  <dcterms:modified xsi:type="dcterms:W3CDTF">2020-12-22T05:41:00Z</dcterms:modified>
</cp:coreProperties>
</file>